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F" w:rsidRDefault="00C773CF" w:rsidP="005E7AA3">
      <w:pPr>
        <w:rPr>
          <w:rFonts w:ascii="Arial Black" w:hAnsi="Arial Black"/>
          <w:sz w:val="10"/>
          <w:szCs w:val="10"/>
        </w:rPr>
      </w:pPr>
    </w:p>
    <w:p w:rsidR="00C773CF" w:rsidRDefault="00C773CF" w:rsidP="00373907">
      <w:pPr>
        <w:jc w:val="center"/>
        <w:rPr>
          <w:rFonts w:ascii="Arial Black" w:hAnsi="Arial Black"/>
          <w:sz w:val="10"/>
          <w:szCs w:val="10"/>
        </w:rPr>
      </w:pPr>
    </w:p>
    <w:p w:rsidR="00373907" w:rsidRPr="002D11A2" w:rsidRDefault="00373907" w:rsidP="00373907">
      <w:pPr>
        <w:jc w:val="center"/>
        <w:rPr>
          <w:rFonts w:ascii="Arial Black" w:hAnsi="Arial Black"/>
        </w:rPr>
      </w:pPr>
      <w:r w:rsidRPr="002D11A2">
        <w:rPr>
          <w:rFonts w:ascii="Arial Black" w:hAnsi="Arial Black"/>
        </w:rPr>
        <w:t>BURSA/ YILDIRIM/ AKINCITÜRK İHSAN DİKMEN İLKOKULU</w:t>
      </w:r>
    </w:p>
    <w:p w:rsidR="00373907" w:rsidRPr="005E7AA3" w:rsidRDefault="00726990" w:rsidP="00373907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REHBERLİK BÜLTENİ</w:t>
      </w:r>
      <w:r w:rsidR="00373907" w:rsidRPr="005E7AA3">
        <w:rPr>
          <w:rFonts w:ascii="Arial Black" w:hAnsi="Arial Black"/>
          <w:u w:val="single"/>
        </w:rPr>
        <w:t xml:space="preserve"> NO</w:t>
      </w:r>
      <w:r w:rsidR="00084E66" w:rsidRPr="005E7AA3">
        <w:rPr>
          <w:rFonts w:ascii="Arial Black" w:hAnsi="Arial Black"/>
          <w:u w:val="single"/>
        </w:rPr>
        <w:t>:2</w:t>
      </w:r>
      <w:r w:rsidR="00373907" w:rsidRPr="005E7AA3">
        <w:rPr>
          <w:rFonts w:ascii="Arial Black" w:hAnsi="Arial Black"/>
          <w:u w:val="single"/>
        </w:rPr>
        <w:t xml:space="preserve"> </w:t>
      </w:r>
    </w:p>
    <w:p w:rsidR="005E7AA3" w:rsidRDefault="005E7AA3" w:rsidP="00A13D58">
      <w:pPr>
        <w:rPr>
          <w:rFonts w:ascii="Arial Black" w:hAnsi="Arial Black"/>
          <w:sz w:val="16"/>
          <w:szCs w:val="16"/>
        </w:rPr>
      </w:pPr>
    </w:p>
    <w:p w:rsidR="005E7AA3" w:rsidRDefault="005E7AA3" w:rsidP="00373907">
      <w:pPr>
        <w:jc w:val="center"/>
        <w:rPr>
          <w:rFonts w:ascii="Arial Black" w:hAnsi="Arial Black"/>
          <w:sz w:val="10"/>
          <w:szCs w:val="10"/>
        </w:rPr>
      </w:pPr>
    </w:p>
    <w:p w:rsidR="008A3238" w:rsidRPr="009D14E8" w:rsidRDefault="008A3238" w:rsidP="00373907">
      <w:pPr>
        <w:jc w:val="center"/>
        <w:rPr>
          <w:rFonts w:ascii="Arial Black" w:hAnsi="Arial Black"/>
          <w:sz w:val="10"/>
          <w:szCs w:val="10"/>
        </w:rPr>
      </w:pPr>
    </w:p>
    <w:p w:rsidR="00084E66" w:rsidRPr="00070673" w:rsidRDefault="00070673" w:rsidP="00084E66">
      <w:pPr>
        <w:jc w:val="center"/>
        <w:rPr>
          <w:rFonts w:ascii="Arial" w:hAnsi="Arial" w:cs="Arial"/>
          <w:b/>
          <w:i/>
          <w:color w:val="FF00FF"/>
          <w:sz w:val="30"/>
          <w:szCs w:val="30"/>
        </w:rPr>
      </w:pPr>
      <w:r w:rsidRPr="00070673">
        <w:rPr>
          <w:rFonts w:ascii="Arial" w:hAnsi="Arial" w:cs="Arial"/>
          <w:b/>
          <w:i/>
          <w:color w:val="FF00FF"/>
          <w:sz w:val="30"/>
          <w:szCs w:val="30"/>
        </w:rPr>
        <w:t>ÇOCUKLARIMIZA KARNE DÖ</w:t>
      </w:r>
      <w:r w:rsidR="00373907" w:rsidRPr="00070673">
        <w:rPr>
          <w:rFonts w:ascii="Arial" w:hAnsi="Arial" w:cs="Arial"/>
          <w:b/>
          <w:i/>
          <w:color w:val="FF00FF"/>
          <w:sz w:val="30"/>
          <w:szCs w:val="30"/>
        </w:rPr>
        <w:t xml:space="preserve">NEMİNDE </w:t>
      </w:r>
    </w:p>
    <w:p w:rsidR="00373907" w:rsidRPr="00070673" w:rsidRDefault="00373907" w:rsidP="00084E66">
      <w:pPr>
        <w:jc w:val="center"/>
        <w:rPr>
          <w:rFonts w:ascii="Arial" w:hAnsi="Arial" w:cs="Arial"/>
          <w:b/>
          <w:i/>
          <w:color w:val="FF00FF"/>
          <w:sz w:val="16"/>
          <w:szCs w:val="16"/>
        </w:rPr>
      </w:pPr>
      <w:r w:rsidRPr="00070673">
        <w:rPr>
          <w:rFonts w:ascii="Arial" w:hAnsi="Arial" w:cs="Arial"/>
          <w:b/>
          <w:i/>
          <w:color w:val="FF00FF"/>
          <w:sz w:val="30"/>
          <w:szCs w:val="30"/>
        </w:rPr>
        <w:t xml:space="preserve">NASIL DAVRANMALIYIZ? </w:t>
      </w:r>
    </w:p>
    <w:p w:rsidR="005E7AA3" w:rsidRDefault="005E7AA3" w:rsidP="00084E66">
      <w:pPr>
        <w:jc w:val="center"/>
        <w:rPr>
          <w:rFonts w:ascii="Trebuchet MS" w:hAnsi="Trebuchet MS"/>
          <w:b/>
          <w:i/>
          <w:color w:val="FF00FF"/>
          <w:sz w:val="16"/>
          <w:szCs w:val="16"/>
        </w:rPr>
      </w:pPr>
    </w:p>
    <w:p w:rsidR="0058437A" w:rsidRDefault="0058437A" w:rsidP="00084E66">
      <w:pPr>
        <w:jc w:val="center"/>
        <w:rPr>
          <w:rFonts w:ascii="Trebuchet MS" w:hAnsi="Trebuchet MS"/>
          <w:b/>
          <w:i/>
          <w:color w:val="FF00FF"/>
          <w:sz w:val="16"/>
          <w:szCs w:val="16"/>
        </w:rPr>
      </w:pPr>
    </w:p>
    <w:p w:rsidR="005E7AA3" w:rsidRPr="00070673" w:rsidRDefault="005E7AA3" w:rsidP="00084E66">
      <w:pPr>
        <w:jc w:val="center"/>
        <w:rPr>
          <w:rFonts w:ascii="Trebuchet MS" w:hAnsi="Trebuchet MS"/>
          <w:b/>
          <w:i/>
          <w:color w:val="FF00FF"/>
          <w:sz w:val="10"/>
          <w:szCs w:val="10"/>
        </w:rPr>
      </w:pPr>
    </w:p>
    <w:p w:rsidR="005E7AA3" w:rsidRPr="009D14E8" w:rsidRDefault="005E7AA3" w:rsidP="005E7AA3">
      <w:pPr>
        <w:rPr>
          <w:rFonts w:ascii="Trebuchet MS" w:hAnsi="Trebuchet MS"/>
          <w:color w:val="FF00FF"/>
          <w:sz w:val="10"/>
          <w:szCs w:val="10"/>
        </w:rPr>
      </w:pPr>
    </w:p>
    <w:p w:rsidR="005E7AA3" w:rsidRPr="005E7AA3" w:rsidRDefault="005E7AA3" w:rsidP="005E7AA3">
      <w:pPr>
        <w:rPr>
          <w:rFonts w:ascii="Trebuchet MS" w:hAnsi="Trebuchet MS"/>
          <w:sz w:val="28"/>
          <w:szCs w:val="28"/>
        </w:rPr>
      </w:pPr>
      <w:r w:rsidRPr="005E7AA3">
        <w:rPr>
          <w:rFonts w:ascii="Trebuchet MS" w:hAnsi="Trebuchet MS"/>
          <w:sz w:val="28"/>
          <w:szCs w:val="28"/>
        </w:rPr>
        <w:t>Sayın Velilerimiz,</w:t>
      </w:r>
    </w:p>
    <w:p w:rsidR="00373907" w:rsidRPr="00070673" w:rsidRDefault="00373907" w:rsidP="005E7AA3">
      <w:pPr>
        <w:jc w:val="both"/>
        <w:rPr>
          <w:rFonts w:ascii="Trebuchet MS" w:hAnsi="Trebuchet MS"/>
          <w:sz w:val="10"/>
          <w:szCs w:val="10"/>
        </w:rPr>
      </w:pPr>
    </w:p>
    <w:p w:rsidR="00974489" w:rsidRDefault="00ED75F5" w:rsidP="00974489">
      <w:pPr>
        <w:ind w:firstLine="708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</w:t>
      </w:r>
      <w:r w:rsidR="00974489" w:rsidRPr="00ED75F5">
        <w:rPr>
          <w:rFonts w:ascii="Trebuchet MS" w:hAnsi="Trebuchet MS"/>
          <w:sz w:val="28"/>
          <w:szCs w:val="28"/>
        </w:rPr>
        <w:t>ir dön</w:t>
      </w:r>
      <w:r>
        <w:rPr>
          <w:rFonts w:ascii="Trebuchet MS" w:hAnsi="Trebuchet MS"/>
          <w:sz w:val="28"/>
          <w:szCs w:val="28"/>
        </w:rPr>
        <w:t xml:space="preserve">emin daha sonu geldi. 4 </w:t>
      </w:r>
      <w:r w:rsidR="00974489" w:rsidRPr="00ED75F5">
        <w:rPr>
          <w:rFonts w:ascii="Trebuchet MS" w:hAnsi="Trebuchet MS"/>
          <w:sz w:val="28"/>
          <w:szCs w:val="28"/>
        </w:rPr>
        <w:t>aydır öğrencilerimiz, velilerimiz ve öğretmenlerimiz</w:t>
      </w:r>
      <w:r>
        <w:rPr>
          <w:rFonts w:ascii="Trebuchet MS" w:hAnsi="Trebuchet MS"/>
          <w:sz w:val="28"/>
          <w:szCs w:val="28"/>
        </w:rPr>
        <w:t xml:space="preserve"> ile</w:t>
      </w:r>
      <w:r w:rsidR="00974489" w:rsidRPr="00ED75F5">
        <w:rPr>
          <w:rFonts w:ascii="Trebuchet MS" w:hAnsi="Trebuchet MS"/>
          <w:sz w:val="28"/>
          <w:szCs w:val="28"/>
        </w:rPr>
        <w:t xml:space="preserve"> birlikte çalıştık ve şimdi de hep birlikte karne heyecanını yaşıyoruz.</w:t>
      </w:r>
    </w:p>
    <w:p w:rsidR="009D14E8" w:rsidRPr="00070673" w:rsidRDefault="009D14E8" w:rsidP="00974489">
      <w:pPr>
        <w:ind w:firstLine="708"/>
        <w:jc w:val="both"/>
        <w:rPr>
          <w:rFonts w:ascii="Trebuchet MS" w:hAnsi="Trebuchet MS"/>
          <w:sz w:val="16"/>
          <w:szCs w:val="16"/>
        </w:rPr>
      </w:pPr>
    </w:p>
    <w:p w:rsidR="00A54B4E" w:rsidRPr="00ED75F5" w:rsidRDefault="00084E66" w:rsidP="00A54B4E">
      <w:pPr>
        <w:jc w:val="center"/>
        <w:rPr>
          <w:rFonts w:ascii="Trebuchet MS" w:hAnsi="Trebuchet MS"/>
          <w:sz w:val="28"/>
          <w:szCs w:val="28"/>
        </w:rPr>
      </w:pPr>
      <w:r w:rsidRPr="00ED75F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2FC3FE" wp14:editId="257ECB9B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2224405" cy="2189480"/>
            <wp:effectExtent l="0" t="0" r="4445" b="1270"/>
            <wp:wrapTight wrapText="bothSides">
              <wp:wrapPolygon edited="0">
                <wp:start x="0" y="0"/>
                <wp:lineTo x="0" y="21425"/>
                <wp:lineTo x="21458" y="21425"/>
                <wp:lineTo x="2145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B4E" w:rsidRPr="005E7AA3" w:rsidRDefault="00A54B4E" w:rsidP="00A54B4E">
      <w:pPr>
        <w:jc w:val="both"/>
        <w:rPr>
          <w:rFonts w:ascii="Trebuchet MS" w:hAnsi="Trebuchet MS" w:cs="Lucida Sans Unicode"/>
          <w:sz w:val="28"/>
          <w:szCs w:val="28"/>
        </w:rPr>
      </w:pPr>
      <w:r w:rsidRPr="005E7AA3">
        <w:rPr>
          <w:rFonts w:ascii="Trebuchet MS" w:hAnsi="Trebuchet MS" w:cs="Lucida Sans Unicode"/>
          <w:sz w:val="28"/>
          <w:szCs w:val="28"/>
        </w:rPr>
        <w:t>Okul- Aile işbirliğinin çocuk üzerindeki etkisi çok önemlidir. Bundan dolayı sizlerle birkaç önerimizi paylaşmak istedik.</w:t>
      </w:r>
    </w:p>
    <w:p w:rsidR="00A3000E" w:rsidRPr="00ED75F5" w:rsidRDefault="00A3000E" w:rsidP="000B1E61">
      <w:pPr>
        <w:jc w:val="both"/>
        <w:rPr>
          <w:rFonts w:ascii="Trebuchet MS" w:hAnsi="Trebuchet MS" w:cs="Lucida Sans Unicode"/>
          <w:i/>
          <w:sz w:val="28"/>
          <w:szCs w:val="28"/>
        </w:rPr>
      </w:pPr>
    </w:p>
    <w:p w:rsidR="00070673" w:rsidRPr="006F1830" w:rsidRDefault="00A54B4E" w:rsidP="00A54B4E">
      <w:pPr>
        <w:jc w:val="both"/>
        <w:rPr>
          <w:rFonts w:ascii="Trebuchet MS" w:hAnsi="Trebuchet MS" w:cs="Lucida Sans Unicode"/>
          <w:sz w:val="28"/>
          <w:szCs w:val="28"/>
        </w:rPr>
      </w:pPr>
      <w:r w:rsidRPr="00ED75F5">
        <w:rPr>
          <w:rFonts w:ascii="Trebuchet MS" w:hAnsi="Trebuchet MS" w:cs="Lucida Sans Unicode"/>
          <w:sz w:val="28"/>
          <w:szCs w:val="28"/>
        </w:rPr>
        <w:t xml:space="preserve">Öncelikle şunu unutmayalım </w:t>
      </w:r>
      <w:r w:rsidR="000B1E61">
        <w:rPr>
          <w:rFonts w:ascii="Trebuchet MS" w:hAnsi="Trebuchet MS" w:cs="Lucida Sans Unicode"/>
          <w:sz w:val="28"/>
          <w:szCs w:val="28"/>
        </w:rPr>
        <w:t xml:space="preserve">ki; çocuklarımız da </w:t>
      </w:r>
      <w:r w:rsidR="00124248">
        <w:rPr>
          <w:rFonts w:ascii="Trebuchet MS" w:hAnsi="Trebuchet MS" w:cs="Lucida Sans Unicode"/>
          <w:sz w:val="28"/>
          <w:szCs w:val="28"/>
        </w:rPr>
        <w:t>dâhil</w:t>
      </w:r>
      <w:r w:rsidR="000B1E61">
        <w:rPr>
          <w:rFonts w:ascii="Trebuchet MS" w:hAnsi="Trebuchet MS" w:cs="Lucida Sans Unicode"/>
          <w:sz w:val="28"/>
          <w:szCs w:val="28"/>
        </w:rPr>
        <w:t xml:space="preserve"> olmak üzere hiç kimse başarısız olmak için çalışmaz. </w:t>
      </w:r>
      <w:r w:rsidRPr="00ED75F5">
        <w:rPr>
          <w:rFonts w:ascii="Trebuchet MS" w:hAnsi="Trebuchet MS" w:cs="Lucida Sans Unicode"/>
          <w:sz w:val="28"/>
          <w:szCs w:val="28"/>
        </w:rPr>
        <w:t xml:space="preserve">Eğer </w:t>
      </w:r>
      <w:r w:rsidR="000B1E61">
        <w:rPr>
          <w:rFonts w:ascii="Trebuchet MS" w:hAnsi="Trebuchet MS" w:cs="Lucida Sans Unicode"/>
          <w:sz w:val="28"/>
          <w:szCs w:val="28"/>
        </w:rPr>
        <w:t xml:space="preserve">çocuk </w:t>
      </w:r>
      <w:r w:rsidRPr="00ED75F5">
        <w:rPr>
          <w:rFonts w:ascii="Trebuchet MS" w:hAnsi="Trebuchet MS" w:cs="Lucida Sans Unicode"/>
          <w:sz w:val="28"/>
          <w:szCs w:val="28"/>
        </w:rPr>
        <w:t>başarısızsa</w:t>
      </w:r>
      <w:r w:rsidR="000B1E61">
        <w:rPr>
          <w:rFonts w:ascii="Trebuchet MS" w:hAnsi="Trebuchet MS" w:cs="Lucida Sans Unicode"/>
          <w:sz w:val="28"/>
          <w:szCs w:val="28"/>
        </w:rPr>
        <w:t>,</w:t>
      </w:r>
      <w:r w:rsidRPr="00ED75F5">
        <w:rPr>
          <w:rFonts w:ascii="Trebuchet MS" w:hAnsi="Trebuchet MS" w:cs="Lucida Sans Unicode"/>
          <w:sz w:val="28"/>
          <w:szCs w:val="28"/>
        </w:rPr>
        <w:t xml:space="preserve"> şu düsturu uygulayıp uygulamadığımızı bir kontrol edelim</w:t>
      </w:r>
      <w:r w:rsidR="000B1E61">
        <w:rPr>
          <w:rFonts w:ascii="Trebuchet MS" w:hAnsi="Trebuchet MS" w:cs="Lucida Sans Unicode"/>
          <w:sz w:val="28"/>
          <w:szCs w:val="28"/>
        </w:rPr>
        <w:t>:</w:t>
      </w:r>
      <w:r w:rsidR="005E7AA3">
        <w:rPr>
          <w:rFonts w:ascii="Trebuchet MS" w:hAnsi="Trebuchet MS" w:cs="Lucida Sans Unicode"/>
          <w:b/>
          <w:sz w:val="28"/>
          <w:szCs w:val="28"/>
        </w:rPr>
        <w:t xml:space="preserve"> ”</w:t>
      </w:r>
      <w:r w:rsidRPr="00ED75F5">
        <w:rPr>
          <w:rFonts w:ascii="Trebuchet MS" w:hAnsi="Trebuchet MS" w:cs="Lucida Sans Unicode"/>
          <w:b/>
          <w:sz w:val="28"/>
          <w:szCs w:val="28"/>
        </w:rPr>
        <w:t>Başarı merdivenine tırmanırken merdiveni doğru binay</w:t>
      </w:r>
      <w:r w:rsidR="000B1E61">
        <w:rPr>
          <w:rFonts w:ascii="Trebuchet MS" w:hAnsi="Trebuchet MS" w:cs="Lucida Sans Unicode"/>
          <w:b/>
          <w:sz w:val="28"/>
          <w:szCs w:val="28"/>
        </w:rPr>
        <w:t>a dayayıp dayamadığımıza dikkat edelim</w:t>
      </w:r>
      <w:r w:rsidRPr="00ED75F5">
        <w:rPr>
          <w:rFonts w:ascii="Trebuchet MS" w:hAnsi="Trebuchet MS" w:cs="Lucida Sans Unicode"/>
          <w:b/>
          <w:sz w:val="28"/>
          <w:szCs w:val="28"/>
        </w:rPr>
        <w:t>.</w:t>
      </w:r>
      <w:r w:rsidR="005E7AA3">
        <w:rPr>
          <w:rFonts w:ascii="Trebuchet MS" w:hAnsi="Trebuchet MS" w:cs="Lucida Sans Unicode"/>
          <w:b/>
          <w:sz w:val="28"/>
          <w:szCs w:val="28"/>
        </w:rPr>
        <w:t>”</w:t>
      </w:r>
      <w:r w:rsidR="000B1E61">
        <w:rPr>
          <w:rFonts w:ascii="Trebuchet MS" w:hAnsi="Trebuchet MS" w:cs="Lucida Sans Unicode"/>
          <w:sz w:val="16"/>
          <w:szCs w:val="16"/>
        </w:rPr>
        <w:t xml:space="preserve"> </w:t>
      </w:r>
      <w:r w:rsidR="000B1E61">
        <w:rPr>
          <w:rFonts w:ascii="Trebuchet MS" w:hAnsi="Trebuchet MS" w:cs="Lucida Sans Unicode"/>
          <w:sz w:val="28"/>
          <w:szCs w:val="28"/>
        </w:rPr>
        <w:t>Ayrıca;</w:t>
      </w:r>
    </w:p>
    <w:p w:rsidR="00A3000E" w:rsidRPr="00ED75F5" w:rsidRDefault="00A3000E" w:rsidP="00A54B4E">
      <w:pPr>
        <w:jc w:val="both"/>
        <w:rPr>
          <w:rFonts w:ascii="Trebuchet MS" w:hAnsi="Trebuchet MS" w:cs="Lucida Sans Unicode"/>
          <w:b/>
          <w:sz w:val="28"/>
          <w:szCs w:val="28"/>
        </w:rPr>
      </w:pPr>
    </w:p>
    <w:p w:rsidR="00A54B4E" w:rsidRPr="00ED75F5" w:rsidRDefault="00A54B4E" w:rsidP="00ED75F5">
      <w:pPr>
        <w:numPr>
          <w:ilvl w:val="0"/>
          <w:numId w:val="1"/>
        </w:numPr>
        <w:tabs>
          <w:tab w:val="clear" w:pos="734"/>
          <w:tab w:val="num" w:pos="-561"/>
        </w:tabs>
        <w:spacing w:line="360" w:lineRule="auto"/>
        <w:ind w:left="374" w:hanging="374"/>
        <w:jc w:val="both"/>
        <w:rPr>
          <w:rFonts w:ascii="Trebuchet MS" w:hAnsi="Trebuchet MS" w:cs="Lucida Sans Unicode"/>
          <w:sz w:val="28"/>
          <w:szCs w:val="28"/>
        </w:rPr>
      </w:pPr>
      <w:r w:rsidRPr="00ED75F5">
        <w:rPr>
          <w:rFonts w:ascii="Trebuchet MS" w:hAnsi="Trebuchet MS" w:cs="Lucida Sans Unicode"/>
          <w:sz w:val="28"/>
          <w:szCs w:val="28"/>
        </w:rPr>
        <w:t>Karnesi</w:t>
      </w:r>
      <w:r w:rsidR="00124248">
        <w:rPr>
          <w:rFonts w:ascii="Trebuchet MS" w:hAnsi="Trebuchet MS" w:cs="Lucida Sans Unicode"/>
          <w:sz w:val="28"/>
          <w:szCs w:val="28"/>
        </w:rPr>
        <w:t>yle ilgili düşünce ve duygularım</w:t>
      </w:r>
      <w:r w:rsidRPr="00ED75F5">
        <w:rPr>
          <w:rFonts w:ascii="Trebuchet MS" w:hAnsi="Trebuchet MS" w:cs="Lucida Sans Unicode"/>
          <w:sz w:val="28"/>
          <w:szCs w:val="28"/>
        </w:rPr>
        <w:t>ızı onun kişiliğini in</w:t>
      </w:r>
      <w:r w:rsidR="000B1E61">
        <w:rPr>
          <w:rFonts w:ascii="Trebuchet MS" w:hAnsi="Trebuchet MS" w:cs="Lucida Sans Unicode"/>
          <w:sz w:val="28"/>
          <w:szCs w:val="28"/>
        </w:rPr>
        <w:t>citmeden net bir şekilde anlatalım</w:t>
      </w:r>
      <w:r w:rsidRPr="00ED75F5">
        <w:rPr>
          <w:rFonts w:ascii="Trebuchet MS" w:hAnsi="Trebuchet MS" w:cs="Lucida Sans Unicode"/>
          <w:sz w:val="28"/>
          <w:szCs w:val="28"/>
        </w:rPr>
        <w:t>.</w:t>
      </w:r>
    </w:p>
    <w:p w:rsidR="00A54B4E" w:rsidRPr="00ED75F5" w:rsidRDefault="000B1E61" w:rsidP="00ED75F5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 w:cs="Lucida Sans Unicode"/>
          <w:sz w:val="28"/>
          <w:szCs w:val="28"/>
        </w:rPr>
      </w:pPr>
      <w:r>
        <w:rPr>
          <w:rFonts w:ascii="Trebuchet MS" w:hAnsi="Trebuchet MS" w:cs="Lucida Sans Unicode"/>
          <w:sz w:val="28"/>
          <w:szCs w:val="28"/>
        </w:rPr>
        <w:t>Çocuklarım</w:t>
      </w:r>
      <w:r w:rsidR="00A54B4E" w:rsidRPr="00ED75F5">
        <w:rPr>
          <w:rFonts w:ascii="Trebuchet MS" w:hAnsi="Trebuchet MS" w:cs="Lucida Sans Unicode"/>
          <w:sz w:val="28"/>
          <w:szCs w:val="28"/>
        </w:rPr>
        <w:t>ızı</w:t>
      </w:r>
      <w:r w:rsidR="006F1830">
        <w:rPr>
          <w:rFonts w:ascii="Trebuchet MS" w:hAnsi="Trebuchet MS" w:cs="Lucida Sans Unicode"/>
          <w:sz w:val="28"/>
          <w:szCs w:val="28"/>
        </w:rPr>
        <w:t>n</w:t>
      </w:r>
      <w:r w:rsidR="00A54B4E" w:rsidRPr="00ED75F5">
        <w:rPr>
          <w:rFonts w:ascii="Trebuchet MS" w:hAnsi="Trebuchet MS" w:cs="Lucida Sans Unicode"/>
          <w:sz w:val="28"/>
          <w:szCs w:val="28"/>
        </w:rPr>
        <w:t xml:space="preserve"> kişiliklerin</w:t>
      </w:r>
      <w:r>
        <w:rPr>
          <w:rFonts w:ascii="Trebuchet MS" w:hAnsi="Trebuchet MS" w:cs="Lucida Sans Unicode"/>
          <w:sz w:val="28"/>
          <w:szCs w:val="28"/>
        </w:rPr>
        <w:t>e yönelik eleştirilerden kaçınalım</w:t>
      </w:r>
      <w:r w:rsidR="00A54B4E" w:rsidRPr="00ED75F5">
        <w:rPr>
          <w:rFonts w:ascii="Trebuchet MS" w:hAnsi="Trebuchet MS" w:cs="Lucida Sans Unicode"/>
          <w:sz w:val="28"/>
          <w:szCs w:val="28"/>
        </w:rPr>
        <w:t xml:space="preserve">. </w:t>
      </w:r>
      <w:r>
        <w:rPr>
          <w:rFonts w:ascii="Trebuchet MS" w:hAnsi="Trebuchet MS" w:cs="Lucida Sans Unicode"/>
          <w:sz w:val="28"/>
          <w:szCs w:val="28"/>
        </w:rPr>
        <w:t>Unutmayalım, eleştirilerin davranış</w:t>
      </w:r>
      <w:r w:rsidR="00A54B4E" w:rsidRPr="00ED75F5">
        <w:rPr>
          <w:rFonts w:ascii="Trebuchet MS" w:hAnsi="Trebuchet MS" w:cs="Lucida Sans Unicode"/>
          <w:sz w:val="28"/>
          <w:szCs w:val="28"/>
        </w:rPr>
        <w:t>a yönelik olması</w:t>
      </w:r>
      <w:r>
        <w:rPr>
          <w:rFonts w:ascii="Trebuchet MS" w:hAnsi="Trebuchet MS" w:cs="Lucida Sans Unicode"/>
          <w:sz w:val="28"/>
          <w:szCs w:val="28"/>
        </w:rPr>
        <w:t>,</w:t>
      </w:r>
      <w:r w:rsidR="00A54B4E" w:rsidRPr="00ED75F5">
        <w:rPr>
          <w:rFonts w:ascii="Trebuchet MS" w:hAnsi="Trebuchet MS" w:cs="Lucida Sans Unicode"/>
          <w:sz w:val="28"/>
          <w:szCs w:val="28"/>
        </w:rPr>
        <w:t xml:space="preserve"> her </w:t>
      </w:r>
      <w:r w:rsidR="006F1830">
        <w:rPr>
          <w:rFonts w:ascii="Trebuchet MS" w:hAnsi="Trebuchet MS" w:cs="Lucida Sans Unicode"/>
          <w:sz w:val="28"/>
          <w:szCs w:val="28"/>
        </w:rPr>
        <w:t>zaman daha olumlu sonuçlar verecektir</w:t>
      </w:r>
      <w:r w:rsidR="00A54B4E" w:rsidRPr="00ED75F5">
        <w:rPr>
          <w:rFonts w:ascii="Trebuchet MS" w:hAnsi="Trebuchet MS" w:cs="Lucida Sans Unicode"/>
          <w:sz w:val="28"/>
          <w:szCs w:val="28"/>
        </w:rPr>
        <w:t xml:space="preserve">. </w:t>
      </w:r>
    </w:p>
    <w:p w:rsidR="00A54B4E" w:rsidRPr="00ED75F5" w:rsidRDefault="00A54B4E" w:rsidP="00ED75F5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 w:cs="Lucida Sans Unicode"/>
          <w:sz w:val="28"/>
          <w:szCs w:val="28"/>
        </w:rPr>
      </w:pPr>
      <w:r w:rsidRPr="00ED75F5">
        <w:rPr>
          <w:rFonts w:ascii="Trebuchet MS" w:hAnsi="Trebuchet MS" w:cs="Lucida Sans Unicode"/>
          <w:sz w:val="28"/>
          <w:szCs w:val="28"/>
        </w:rPr>
        <w:t>Otoriter ya</w:t>
      </w:r>
      <w:r w:rsidR="00A3000E" w:rsidRPr="00ED75F5">
        <w:rPr>
          <w:rFonts w:ascii="Trebuchet MS" w:hAnsi="Trebuchet MS" w:cs="Lucida Sans Unicode"/>
          <w:sz w:val="28"/>
          <w:szCs w:val="28"/>
        </w:rPr>
        <w:t xml:space="preserve"> </w:t>
      </w:r>
      <w:r w:rsidRPr="00ED75F5">
        <w:rPr>
          <w:rFonts w:ascii="Trebuchet MS" w:hAnsi="Trebuchet MS" w:cs="Lucida Sans Unicode"/>
          <w:sz w:val="28"/>
          <w:szCs w:val="28"/>
        </w:rPr>
        <w:t xml:space="preserve">da aşırı koruyucu anne-baba tutumlarından ziyade güven verici, destekleyici ve </w:t>
      </w:r>
      <w:r w:rsidR="006F1830">
        <w:rPr>
          <w:rFonts w:ascii="Trebuchet MS" w:hAnsi="Trebuchet MS" w:cs="Lucida Sans Unicode"/>
          <w:sz w:val="28"/>
          <w:szCs w:val="28"/>
        </w:rPr>
        <w:t>hoşgörülü bir şekilde çocuklarımıza yaklaşalım. Her davranışımızla onlara model olduğum</w:t>
      </w:r>
      <w:r w:rsidRPr="00ED75F5">
        <w:rPr>
          <w:rFonts w:ascii="Trebuchet MS" w:hAnsi="Trebuchet MS" w:cs="Lucida Sans Unicode"/>
          <w:sz w:val="28"/>
          <w:szCs w:val="28"/>
        </w:rPr>
        <w:t>uzu</w:t>
      </w:r>
      <w:r w:rsidR="006F1830">
        <w:rPr>
          <w:rFonts w:ascii="Trebuchet MS" w:hAnsi="Trebuchet MS" w:cs="Lucida Sans Unicode"/>
          <w:sz w:val="28"/>
          <w:szCs w:val="28"/>
        </w:rPr>
        <w:t>/olacağımızı unutmayalım</w:t>
      </w:r>
      <w:r w:rsidRPr="00ED75F5">
        <w:rPr>
          <w:rFonts w:ascii="Trebuchet MS" w:hAnsi="Trebuchet MS" w:cs="Lucida Sans Unicode"/>
          <w:sz w:val="28"/>
          <w:szCs w:val="28"/>
        </w:rPr>
        <w:t>.</w:t>
      </w:r>
    </w:p>
    <w:p w:rsidR="00A54B4E" w:rsidRPr="00ED75F5" w:rsidRDefault="006F1830" w:rsidP="00ED75F5">
      <w:pPr>
        <w:numPr>
          <w:ilvl w:val="0"/>
          <w:numId w:val="1"/>
        </w:numPr>
        <w:tabs>
          <w:tab w:val="clear" w:pos="734"/>
          <w:tab w:val="num" w:pos="-561"/>
        </w:tabs>
        <w:spacing w:line="360" w:lineRule="auto"/>
        <w:ind w:left="374" w:hanging="374"/>
        <w:jc w:val="both"/>
        <w:rPr>
          <w:rFonts w:ascii="Trebuchet MS" w:hAnsi="Trebuchet MS" w:cs="Lucida Sans Unicode"/>
          <w:sz w:val="28"/>
          <w:szCs w:val="28"/>
        </w:rPr>
      </w:pPr>
      <w:r>
        <w:rPr>
          <w:rFonts w:ascii="Trebuchet MS" w:hAnsi="Trebuchet MS" w:cs="Lucida Sans Unicode"/>
          <w:sz w:val="28"/>
          <w:szCs w:val="28"/>
        </w:rPr>
        <w:t>Onu küçük düşürmeyelim, başkaları ile kıyaslamayalım</w:t>
      </w:r>
      <w:r w:rsidR="00A54B4E" w:rsidRPr="00ED75F5">
        <w:rPr>
          <w:rFonts w:ascii="Trebuchet MS" w:hAnsi="Trebuchet MS" w:cs="Lucida Sans Unicode"/>
          <w:sz w:val="28"/>
          <w:szCs w:val="28"/>
        </w:rPr>
        <w:t>.</w:t>
      </w:r>
    </w:p>
    <w:p w:rsidR="00A54B4E" w:rsidRDefault="00A54B4E" w:rsidP="00ED75F5">
      <w:pPr>
        <w:numPr>
          <w:ilvl w:val="0"/>
          <w:numId w:val="1"/>
        </w:numPr>
        <w:tabs>
          <w:tab w:val="clear" w:pos="734"/>
          <w:tab w:val="num" w:pos="-561"/>
        </w:tabs>
        <w:spacing w:line="360" w:lineRule="auto"/>
        <w:ind w:left="374" w:hanging="374"/>
        <w:jc w:val="both"/>
        <w:rPr>
          <w:rFonts w:ascii="Trebuchet MS" w:hAnsi="Trebuchet MS" w:cs="Lucida Sans Unicode"/>
          <w:sz w:val="28"/>
          <w:szCs w:val="28"/>
        </w:rPr>
      </w:pPr>
      <w:r w:rsidRPr="00ED75F5">
        <w:rPr>
          <w:rFonts w:ascii="Trebuchet MS" w:hAnsi="Trebuchet MS" w:cs="Lucida Sans Unicode"/>
          <w:sz w:val="28"/>
          <w:szCs w:val="28"/>
        </w:rPr>
        <w:t>Bağırma d</w:t>
      </w:r>
      <w:r w:rsidR="006F1830">
        <w:rPr>
          <w:rFonts w:ascii="Trebuchet MS" w:hAnsi="Trebuchet MS" w:cs="Lucida Sans Unicode"/>
          <w:sz w:val="28"/>
          <w:szCs w:val="28"/>
        </w:rPr>
        <w:t>övme gibi davranışlardan kaçınalım</w:t>
      </w:r>
      <w:r w:rsidRPr="00ED75F5">
        <w:rPr>
          <w:rFonts w:ascii="Trebuchet MS" w:hAnsi="Trebuchet MS" w:cs="Lucida Sans Unicode"/>
          <w:sz w:val="28"/>
          <w:szCs w:val="28"/>
        </w:rPr>
        <w:t xml:space="preserve">. </w:t>
      </w:r>
    </w:p>
    <w:p w:rsidR="00A13D58" w:rsidRDefault="00A13D58" w:rsidP="00A13D58">
      <w:pPr>
        <w:spacing w:line="360" w:lineRule="auto"/>
        <w:jc w:val="both"/>
        <w:rPr>
          <w:rFonts w:ascii="Trebuchet MS" w:hAnsi="Trebuchet MS" w:cs="Lucida Sans Unicode"/>
          <w:sz w:val="28"/>
          <w:szCs w:val="28"/>
        </w:rPr>
      </w:pPr>
    </w:p>
    <w:p w:rsidR="00A13D58" w:rsidRDefault="00A13D58" w:rsidP="00A13D58">
      <w:pPr>
        <w:spacing w:line="360" w:lineRule="auto"/>
        <w:jc w:val="both"/>
        <w:rPr>
          <w:rFonts w:ascii="Trebuchet MS" w:hAnsi="Trebuchet MS" w:cs="Lucida Sans Unicode"/>
          <w:sz w:val="10"/>
          <w:szCs w:val="10"/>
        </w:rPr>
      </w:pPr>
    </w:p>
    <w:p w:rsidR="00A13D58" w:rsidRPr="00A13D58" w:rsidRDefault="00A13D58" w:rsidP="00A13D58">
      <w:pPr>
        <w:spacing w:line="360" w:lineRule="auto"/>
        <w:jc w:val="both"/>
        <w:rPr>
          <w:rFonts w:ascii="Trebuchet MS" w:hAnsi="Trebuchet MS" w:cs="Lucida Sans Unicode"/>
          <w:sz w:val="10"/>
          <w:szCs w:val="10"/>
        </w:rPr>
      </w:pPr>
    </w:p>
    <w:p w:rsidR="006F1830" w:rsidRPr="00A13D58" w:rsidRDefault="00A54B4E" w:rsidP="00A13D58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 w:cs="Lucida Sans Unicode"/>
          <w:sz w:val="28"/>
          <w:szCs w:val="28"/>
        </w:rPr>
      </w:pPr>
      <w:r w:rsidRPr="00ED75F5">
        <w:rPr>
          <w:rFonts w:ascii="Trebuchet MS" w:hAnsi="Trebuchet MS" w:cs="Lucida Sans Unicode"/>
          <w:sz w:val="28"/>
          <w:szCs w:val="28"/>
        </w:rPr>
        <w:t>Eğitimi konusunda ona yapılan aşırı baskının özgüve</w:t>
      </w:r>
      <w:r w:rsidR="006F1830">
        <w:rPr>
          <w:rFonts w:ascii="Trebuchet MS" w:hAnsi="Trebuchet MS" w:cs="Lucida Sans Unicode"/>
          <w:sz w:val="28"/>
          <w:szCs w:val="28"/>
        </w:rPr>
        <w:t>nini zedeleyeceğini unutmayalım</w:t>
      </w:r>
      <w:r w:rsidRPr="00ED75F5">
        <w:rPr>
          <w:rFonts w:ascii="Trebuchet MS" w:hAnsi="Trebuchet MS" w:cs="Lucida Sans Unicode"/>
          <w:sz w:val="28"/>
          <w:szCs w:val="28"/>
        </w:rPr>
        <w:t xml:space="preserve">. </w:t>
      </w:r>
    </w:p>
    <w:p w:rsidR="005E7AA3" w:rsidRPr="00C320CD" w:rsidRDefault="006F1830" w:rsidP="005E7AA3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 w:cs="Lucida Sans Unicode"/>
          <w:sz w:val="28"/>
          <w:szCs w:val="28"/>
        </w:rPr>
      </w:pPr>
      <w:r>
        <w:rPr>
          <w:rFonts w:ascii="Trebuchet MS" w:hAnsi="Trebuchet MS" w:cs="Lucida Sans Unicode"/>
          <w:sz w:val="28"/>
          <w:szCs w:val="28"/>
        </w:rPr>
        <w:t>Çocuğumuzu suçlamayalım</w:t>
      </w:r>
      <w:r w:rsidR="00A54B4E" w:rsidRPr="00ED75F5">
        <w:rPr>
          <w:rFonts w:ascii="Trebuchet MS" w:hAnsi="Trebuchet MS" w:cs="Lucida Sans Unicode"/>
          <w:sz w:val="28"/>
          <w:szCs w:val="28"/>
        </w:rPr>
        <w:t>. Başarısızlıklarını yermek yerine</w:t>
      </w:r>
      <w:r>
        <w:rPr>
          <w:rFonts w:ascii="Trebuchet MS" w:hAnsi="Trebuchet MS" w:cs="Lucida Sans Unicode"/>
          <w:sz w:val="28"/>
          <w:szCs w:val="28"/>
        </w:rPr>
        <w:t>, başarılarını ödüllendirelim</w:t>
      </w:r>
      <w:r w:rsidR="00A54B4E" w:rsidRPr="00ED75F5">
        <w:rPr>
          <w:rFonts w:ascii="Trebuchet MS" w:hAnsi="Trebuchet MS" w:cs="Lucida Sans Unicode"/>
          <w:sz w:val="28"/>
          <w:szCs w:val="28"/>
        </w:rPr>
        <w:t>.</w:t>
      </w:r>
    </w:p>
    <w:p w:rsidR="005E7AA3" w:rsidRPr="00124248" w:rsidRDefault="00C320CD" w:rsidP="00124248">
      <w:pPr>
        <w:numPr>
          <w:ilvl w:val="0"/>
          <w:numId w:val="1"/>
        </w:numPr>
        <w:tabs>
          <w:tab w:val="clear" w:pos="734"/>
          <w:tab w:val="num" w:pos="-561"/>
        </w:tabs>
        <w:spacing w:line="360" w:lineRule="auto"/>
        <w:ind w:left="374" w:hanging="374"/>
        <w:jc w:val="both"/>
        <w:rPr>
          <w:rFonts w:ascii="Trebuchet MS" w:hAnsi="Trebuchet MS" w:cs="Lucida Sans Unicode"/>
          <w:sz w:val="28"/>
          <w:szCs w:val="28"/>
        </w:rPr>
      </w:pPr>
      <w:r>
        <w:rPr>
          <w:rFonts w:ascii="Trebuchet MS" w:hAnsi="Trebuchet MS" w:cs="Lucida Sans Unicode"/>
          <w:sz w:val="28"/>
          <w:szCs w:val="28"/>
        </w:rPr>
        <w:t>Önemli olan</w:t>
      </w:r>
      <w:r w:rsidR="00A54B4E" w:rsidRPr="00ED75F5">
        <w:rPr>
          <w:rFonts w:ascii="Trebuchet MS" w:hAnsi="Trebuchet MS" w:cs="Lucida Sans Unicode"/>
          <w:sz w:val="28"/>
          <w:szCs w:val="28"/>
        </w:rPr>
        <w:t xml:space="preserve"> şeyin </w:t>
      </w:r>
      <w:r w:rsidR="00124248">
        <w:rPr>
          <w:rFonts w:ascii="Trebuchet MS" w:hAnsi="Trebuchet MS" w:cs="Lucida Sans Unicode"/>
          <w:b/>
          <w:sz w:val="28"/>
          <w:szCs w:val="28"/>
        </w:rPr>
        <w:t>“</w:t>
      </w:r>
      <w:r w:rsidR="00A54B4E" w:rsidRPr="00ED75F5">
        <w:rPr>
          <w:rFonts w:ascii="Trebuchet MS" w:hAnsi="Trebuchet MS" w:cs="Lucida Sans Unicode"/>
          <w:b/>
          <w:sz w:val="28"/>
          <w:szCs w:val="28"/>
        </w:rPr>
        <w:t>NOT</w:t>
      </w:r>
      <w:r w:rsidR="00124248">
        <w:rPr>
          <w:rFonts w:ascii="Trebuchet MS" w:hAnsi="Trebuchet MS" w:cs="Lucida Sans Unicode"/>
          <w:b/>
          <w:sz w:val="28"/>
          <w:szCs w:val="28"/>
        </w:rPr>
        <w:t>”</w:t>
      </w:r>
      <w:r w:rsidR="00A54B4E" w:rsidRPr="00ED75F5">
        <w:rPr>
          <w:rFonts w:ascii="Trebuchet MS" w:hAnsi="Trebuchet MS" w:cs="Lucida Sans Unicode"/>
          <w:sz w:val="28"/>
          <w:szCs w:val="28"/>
        </w:rPr>
        <w:t xml:space="preserve"> değil, </w:t>
      </w:r>
      <w:r w:rsidR="00124248">
        <w:rPr>
          <w:rFonts w:ascii="Trebuchet MS" w:hAnsi="Trebuchet MS" w:cs="Lucida Sans Unicode"/>
          <w:b/>
          <w:sz w:val="28"/>
          <w:szCs w:val="28"/>
        </w:rPr>
        <w:t>“</w:t>
      </w:r>
      <w:r w:rsidR="00A54B4E" w:rsidRPr="00ED75F5">
        <w:rPr>
          <w:rFonts w:ascii="Trebuchet MS" w:hAnsi="Trebuchet MS" w:cs="Lucida Sans Unicode"/>
          <w:b/>
          <w:sz w:val="28"/>
          <w:szCs w:val="28"/>
        </w:rPr>
        <w:t>GAYRET</w:t>
      </w:r>
      <w:r w:rsidR="00124248">
        <w:rPr>
          <w:rFonts w:ascii="Trebuchet MS" w:hAnsi="Trebuchet MS" w:cs="Lucida Sans Unicode"/>
          <w:b/>
          <w:sz w:val="28"/>
          <w:szCs w:val="28"/>
        </w:rPr>
        <w:t>”</w:t>
      </w:r>
      <w:r>
        <w:rPr>
          <w:rFonts w:ascii="Trebuchet MS" w:hAnsi="Trebuchet MS" w:cs="Lucida Sans Unicode"/>
          <w:sz w:val="28"/>
          <w:szCs w:val="28"/>
        </w:rPr>
        <w:t xml:space="preserve"> olduğunu ona hi</w:t>
      </w:r>
      <w:bookmarkStart w:id="0" w:name="_GoBack"/>
      <w:bookmarkEnd w:id="0"/>
      <w:r>
        <w:rPr>
          <w:rFonts w:ascii="Trebuchet MS" w:hAnsi="Trebuchet MS" w:cs="Lucida Sans Unicode"/>
          <w:sz w:val="28"/>
          <w:szCs w:val="28"/>
        </w:rPr>
        <w:t>ssettirelim</w:t>
      </w:r>
      <w:r w:rsidR="00A54B4E" w:rsidRPr="00ED75F5">
        <w:rPr>
          <w:rFonts w:ascii="Trebuchet MS" w:hAnsi="Trebuchet MS" w:cs="Lucida Sans Unicode"/>
          <w:sz w:val="28"/>
          <w:szCs w:val="28"/>
        </w:rPr>
        <w:t xml:space="preserve">. </w:t>
      </w:r>
    </w:p>
    <w:p w:rsidR="00A54B4E" w:rsidRPr="00ED75F5" w:rsidRDefault="00C320CD" w:rsidP="00A54B4E">
      <w:pPr>
        <w:ind w:left="360"/>
        <w:jc w:val="center"/>
        <w:rPr>
          <w:rFonts w:ascii="Grizzly BT" w:hAnsi="Grizzly BT"/>
          <w:i/>
          <w:sz w:val="28"/>
          <w:szCs w:val="28"/>
        </w:rPr>
      </w:pPr>
      <w:r>
        <w:rPr>
          <w:rFonts w:ascii="Grizzly BT" w:hAnsi="Grizzly BT"/>
          <w:i/>
          <w:sz w:val="28"/>
          <w:szCs w:val="28"/>
        </w:rPr>
        <w:t>Yapabileceğimizin en iyisini yapıyorsak,</w:t>
      </w:r>
      <w:r w:rsidR="00A54B4E" w:rsidRPr="00ED75F5">
        <w:rPr>
          <w:rFonts w:ascii="Grizzly BT" w:hAnsi="Grizzly BT"/>
          <w:i/>
          <w:sz w:val="28"/>
          <w:szCs w:val="28"/>
        </w:rPr>
        <w:t xml:space="preserve"> başarısızlık için endişelenmeye zamanı</w:t>
      </w:r>
      <w:r>
        <w:rPr>
          <w:rFonts w:ascii="Grizzly BT" w:hAnsi="Grizzly BT"/>
          <w:i/>
          <w:sz w:val="28"/>
          <w:szCs w:val="28"/>
        </w:rPr>
        <w:t>mız</w:t>
      </w:r>
      <w:r w:rsidR="00A54B4E" w:rsidRPr="00ED75F5">
        <w:rPr>
          <w:rFonts w:ascii="Grizzly BT" w:hAnsi="Grizzly BT"/>
          <w:i/>
          <w:sz w:val="28"/>
          <w:szCs w:val="28"/>
        </w:rPr>
        <w:t xml:space="preserve"> olmayacaktır.</w:t>
      </w:r>
    </w:p>
    <w:p w:rsidR="00A54B4E" w:rsidRDefault="00A54B4E" w:rsidP="00A54B4E">
      <w:pPr>
        <w:jc w:val="center"/>
        <w:rPr>
          <w:rFonts w:ascii="Grizzly BT" w:hAnsi="Grizzly BT"/>
          <w:i/>
          <w:sz w:val="10"/>
          <w:szCs w:val="10"/>
        </w:rPr>
      </w:pPr>
      <w:r w:rsidRPr="00ED75F5">
        <w:rPr>
          <w:rFonts w:ascii="Grizzly BT" w:hAnsi="Grizzly BT"/>
          <w:i/>
          <w:sz w:val="28"/>
          <w:szCs w:val="28"/>
        </w:rPr>
        <w:t>Dağ ne kadar yüce olsa da yol üstünden aşar.</w:t>
      </w:r>
    </w:p>
    <w:p w:rsidR="00A13D58" w:rsidRPr="00A13D58" w:rsidRDefault="00A13D58" w:rsidP="00A54B4E">
      <w:pPr>
        <w:jc w:val="center"/>
        <w:rPr>
          <w:rFonts w:ascii="Grizzly BT" w:hAnsi="Grizzly BT"/>
          <w:i/>
          <w:sz w:val="10"/>
          <w:szCs w:val="10"/>
        </w:rPr>
      </w:pPr>
    </w:p>
    <w:p w:rsidR="00A54B4E" w:rsidRPr="00A13D58" w:rsidRDefault="00A54B4E" w:rsidP="00A54B4E">
      <w:pPr>
        <w:rPr>
          <w:rFonts w:ascii="Trebuchet MS" w:hAnsi="Trebuchet MS"/>
          <w:b/>
          <w:sz w:val="10"/>
          <w:szCs w:val="10"/>
        </w:rPr>
      </w:pPr>
    </w:p>
    <w:p w:rsidR="00A54B4E" w:rsidRPr="00ED75F5" w:rsidRDefault="00C320CD" w:rsidP="00ED75F5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Çocuğum</w:t>
      </w:r>
      <w:r w:rsidR="00A54B4E" w:rsidRPr="00ED75F5">
        <w:rPr>
          <w:rFonts w:ascii="Trebuchet MS" w:hAnsi="Trebuchet MS"/>
          <w:sz w:val="28"/>
          <w:szCs w:val="28"/>
        </w:rPr>
        <w:t>uzun kendine has yeteneklerini ortaya</w:t>
      </w:r>
      <w:r w:rsidR="00124248">
        <w:rPr>
          <w:rFonts w:ascii="Trebuchet MS" w:hAnsi="Trebuchet MS"/>
          <w:sz w:val="28"/>
          <w:szCs w:val="28"/>
        </w:rPr>
        <w:t xml:space="preserve"> çıkartmasında ona yardımcı olalım</w:t>
      </w:r>
      <w:r w:rsidR="00A54B4E" w:rsidRPr="00ED75F5">
        <w:rPr>
          <w:rFonts w:ascii="Trebuchet MS" w:hAnsi="Trebuchet MS"/>
          <w:sz w:val="28"/>
          <w:szCs w:val="28"/>
        </w:rPr>
        <w:t>. Herkes akademik olarak başarılı olmayabilir. Herkesin matematik dersi iyi olmayabilir. Ama dünyada yeteneksiz insan mevcut değildir. Önemli olan</w:t>
      </w:r>
      <w:r w:rsidR="00124248">
        <w:rPr>
          <w:rFonts w:ascii="Trebuchet MS" w:hAnsi="Trebuchet MS"/>
          <w:sz w:val="28"/>
          <w:szCs w:val="28"/>
        </w:rPr>
        <w:t>,</w:t>
      </w:r>
      <w:r w:rsidR="00A54B4E" w:rsidRPr="00ED75F5">
        <w:rPr>
          <w:rFonts w:ascii="Trebuchet MS" w:hAnsi="Trebuchet MS"/>
          <w:sz w:val="28"/>
          <w:szCs w:val="28"/>
        </w:rPr>
        <w:t xml:space="preserve"> yeteneklerin keşfedilmesidir bunun için de sabır gereklidir. </w:t>
      </w:r>
      <w:r w:rsidR="00A54B4E" w:rsidRPr="00ED75F5">
        <w:rPr>
          <w:rFonts w:ascii="Trebuchet MS" w:hAnsi="Trebuchet MS"/>
          <w:b/>
          <w:sz w:val="28"/>
          <w:szCs w:val="28"/>
        </w:rPr>
        <w:t>Her çocuk bir tomurcuktur ve vakti geldiğinde açıp gül olacaktır.</w:t>
      </w:r>
    </w:p>
    <w:p w:rsidR="00A54B4E" w:rsidRPr="00ED75F5" w:rsidRDefault="00084E66" w:rsidP="00ED75F5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/>
          <w:sz w:val="28"/>
          <w:szCs w:val="28"/>
        </w:rPr>
      </w:pPr>
      <w:r w:rsidRPr="00ED75F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AA99C99" wp14:editId="67E9864D">
            <wp:simplePos x="0" y="0"/>
            <wp:positionH relativeFrom="column">
              <wp:posOffset>4168775</wp:posOffset>
            </wp:positionH>
            <wp:positionV relativeFrom="paragraph">
              <wp:posOffset>36195</wp:posOffset>
            </wp:positionV>
            <wp:extent cx="1917700" cy="1729105"/>
            <wp:effectExtent l="0" t="0" r="6350" b="4445"/>
            <wp:wrapTight wrapText="bothSides">
              <wp:wrapPolygon edited="0">
                <wp:start x="17380" y="0"/>
                <wp:lineTo x="12874" y="0"/>
                <wp:lineTo x="10299" y="1428"/>
                <wp:lineTo x="10514" y="3808"/>
                <wp:lineTo x="6008" y="6901"/>
                <wp:lineTo x="0" y="14516"/>
                <wp:lineTo x="0" y="21180"/>
                <wp:lineTo x="3004" y="21418"/>
                <wp:lineTo x="4721" y="21418"/>
                <wp:lineTo x="6223" y="21418"/>
                <wp:lineTo x="13303" y="19514"/>
                <wp:lineTo x="13518" y="19038"/>
                <wp:lineTo x="19526" y="15230"/>
                <wp:lineTo x="21242" y="12137"/>
                <wp:lineTo x="21457" y="10233"/>
                <wp:lineTo x="21457" y="9281"/>
                <wp:lineTo x="17380" y="7615"/>
                <wp:lineTo x="18024" y="5711"/>
                <wp:lineTo x="17809" y="4046"/>
                <wp:lineTo x="16736" y="3808"/>
                <wp:lineTo x="18668" y="2856"/>
                <wp:lineTo x="19311" y="1428"/>
                <wp:lineTo x="18668" y="0"/>
                <wp:lineTo x="17380" y="0"/>
              </wp:wrapPolygon>
            </wp:wrapTight>
            <wp:docPr id="2" name="Resim 2" descr="j039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6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48">
        <w:rPr>
          <w:rFonts w:ascii="Trebuchet MS" w:hAnsi="Trebuchet MS"/>
          <w:sz w:val="28"/>
          <w:szCs w:val="28"/>
        </w:rPr>
        <w:t>Çocuğum</w:t>
      </w:r>
      <w:r w:rsidR="003D6600">
        <w:rPr>
          <w:rFonts w:ascii="Trebuchet MS" w:hAnsi="Trebuchet MS"/>
          <w:sz w:val="28"/>
          <w:szCs w:val="28"/>
        </w:rPr>
        <w:t>uzun k</w:t>
      </w:r>
      <w:r w:rsidR="00A54B4E" w:rsidRPr="00ED75F5">
        <w:rPr>
          <w:rFonts w:ascii="Trebuchet MS" w:hAnsi="Trebuchet MS"/>
          <w:sz w:val="28"/>
          <w:szCs w:val="28"/>
        </w:rPr>
        <w:t xml:space="preserve">apasitesine uygun </w:t>
      </w:r>
      <w:r w:rsidR="00124248">
        <w:rPr>
          <w:rFonts w:ascii="Trebuchet MS" w:hAnsi="Trebuchet MS"/>
          <w:sz w:val="28"/>
          <w:szCs w:val="28"/>
        </w:rPr>
        <w:t>olmayan beklentilerden kaçınalım</w:t>
      </w:r>
      <w:r w:rsidR="00A54B4E" w:rsidRPr="00ED75F5">
        <w:rPr>
          <w:rFonts w:ascii="Trebuchet MS" w:hAnsi="Trebuchet MS"/>
          <w:sz w:val="28"/>
          <w:szCs w:val="28"/>
        </w:rPr>
        <w:t xml:space="preserve">. Kendi kapasitesine uygun hedefler </w:t>
      </w:r>
      <w:r w:rsidR="00124248">
        <w:rPr>
          <w:rFonts w:ascii="Trebuchet MS" w:hAnsi="Trebuchet MS"/>
          <w:sz w:val="28"/>
          <w:szCs w:val="28"/>
        </w:rPr>
        <w:t>belirlemesini sağlayalım</w:t>
      </w:r>
      <w:r w:rsidR="00A54B4E" w:rsidRPr="00ED75F5">
        <w:rPr>
          <w:rFonts w:ascii="Trebuchet MS" w:hAnsi="Trebuchet MS"/>
          <w:sz w:val="28"/>
          <w:szCs w:val="28"/>
        </w:rPr>
        <w:t>.</w:t>
      </w:r>
    </w:p>
    <w:p w:rsidR="00A54B4E" w:rsidRPr="00084E66" w:rsidRDefault="00A54B4E" w:rsidP="00084E66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/>
          <w:sz w:val="28"/>
          <w:szCs w:val="28"/>
        </w:rPr>
      </w:pPr>
      <w:r w:rsidRPr="00ED75F5">
        <w:rPr>
          <w:rFonts w:ascii="Trebuchet MS" w:hAnsi="Trebuchet MS"/>
          <w:sz w:val="28"/>
          <w:szCs w:val="28"/>
        </w:rPr>
        <w:t>Mükemmeliyetçi olup, kendisini mutsuz hissetmesi yerine</w:t>
      </w:r>
      <w:r w:rsidR="00124248">
        <w:rPr>
          <w:rFonts w:ascii="Trebuchet MS" w:hAnsi="Trebuchet MS"/>
          <w:sz w:val="28"/>
          <w:szCs w:val="28"/>
        </w:rPr>
        <w:t>,</w:t>
      </w:r>
      <w:r w:rsidRPr="00ED75F5">
        <w:rPr>
          <w:rFonts w:ascii="Trebuchet MS" w:hAnsi="Trebuchet MS"/>
          <w:sz w:val="28"/>
          <w:szCs w:val="28"/>
        </w:rPr>
        <w:t xml:space="preserve"> başarılarından dola</w:t>
      </w:r>
      <w:r w:rsidR="00124248">
        <w:rPr>
          <w:rFonts w:ascii="Trebuchet MS" w:hAnsi="Trebuchet MS"/>
          <w:sz w:val="28"/>
          <w:szCs w:val="28"/>
        </w:rPr>
        <w:t>yı şükredip azmetmesini sağlayalım</w:t>
      </w:r>
      <w:r w:rsidRPr="00ED75F5">
        <w:rPr>
          <w:rFonts w:ascii="Trebuchet MS" w:hAnsi="Trebuchet MS"/>
          <w:sz w:val="28"/>
          <w:szCs w:val="28"/>
        </w:rPr>
        <w:t xml:space="preserve">. </w:t>
      </w:r>
    </w:p>
    <w:p w:rsidR="00A54B4E" w:rsidRPr="00ED75F5" w:rsidRDefault="00A54B4E" w:rsidP="00ED75F5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/>
          <w:sz w:val="28"/>
          <w:szCs w:val="28"/>
        </w:rPr>
      </w:pPr>
      <w:r w:rsidRPr="00ED75F5">
        <w:rPr>
          <w:rFonts w:ascii="Trebuchet MS" w:hAnsi="Trebuchet MS"/>
          <w:sz w:val="28"/>
          <w:szCs w:val="28"/>
        </w:rPr>
        <w:t>Ders başarısı</w:t>
      </w:r>
      <w:r w:rsidR="00124248">
        <w:rPr>
          <w:rFonts w:ascii="Trebuchet MS" w:hAnsi="Trebuchet MS"/>
          <w:sz w:val="28"/>
          <w:szCs w:val="28"/>
        </w:rPr>
        <w:t>nı</w:t>
      </w:r>
      <w:r w:rsidRPr="00ED75F5">
        <w:rPr>
          <w:rFonts w:ascii="Trebuchet MS" w:hAnsi="Trebuchet MS"/>
          <w:sz w:val="28"/>
          <w:szCs w:val="28"/>
        </w:rPr>
        <w:t xml:space="preserve"> arttırmak iç</w:t>
      </w:r>
      <w:r w:rsidR="00124248">
        <w:rPr>
          <w:rFonts w:ascii="Trebuchet MS" w:hAnsi="Trebuchet MS"/>
          <w:sz w:val="28"/>
          <w:szCs w:val="28"/>
        </w:rPr>
        <w:t>in birlikte çözüm yolları üretelim</w:t>
      </w:r>
      <w:r w:rsidRPr="00ED75F5">
        <w:rPr>
          <w:rFonts w:ascii="Trebuchet MS" w:hAnsi="Trebuchet MS"/>
          <w:sz w:val="28"/>
          <w:szCs w:val="28"/>
        </w:rPr>
        <w:t>.</w:t>
      </w:r>
    </w:p>
    <w:p w:rsidR="00A54B4E" w:rsidRPr="003D6600" w:rsidRDefault="003D6600" w:rsidP="003D6600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/>
          <w:sz w:val="28"/>
          <w:szCs w:val="28"/>
        </w:rPr>
      </w:pPr>
      <w:r w:rsidRPr="00ED75F5">
        <w:rPr>
          <w:rFonts w:ascii="Trebuchet MS" w:hAnsi="Trebuchet MS"/>
          <w:sz w:val="28"/>
          <w:szCs w:val="28"/>
        </w:rPr>
        <w:t>Tatilde özellikle</w:t>
      </w:r>
      <w:r w:rsidR="00124248">
        <w:rPr>
          <w:rFonts w:ascii="Trebuchet MS" w:hAnsi="Trebuchet MS"/>
          <w:sz w:val="28"/>
          <w:szCs w:val="28"/>
        </w:rPr>
        <w:t xml:space="preserve"> her gün en az on sayfa</w:t>
      </w:r>
      <w:r w:rsidRPr="00ED75F5">
        <w:rPr>
          <w:rFonts w:ascii="Trebuchet MS" w:hAnsi="Trebuchet MS"/>
          <w:sz w:val="28"/>
          <w:szCs w:val="28"/>
        </w:rPr>
        <w:t xml:space="preserve"> kitap okuması konusunda </w:t>
      </w:r>
      <w:r w:rsidR="00124248">
        <w:rPr>
          <w:rFonts w:ascii="Trebuchet MS" w:hAnsi="Trebuchet MS"/>
          <w:sz w:val="28"/>
          <w:szCs w:val="28"/>
        </w:rPr>
        <w:t>örnek olalım, onu teşvik edelim</w:t>
      </w:r>
      <w:r w:rsidRPr="00ED75F5">
        <w:rPr>
          <w:rFonts w:ascii="Trebuchet MS" w:hAnsi="Trebuchet MS"/>
          <w:sz w:val="28"/>
          <w:szCs w:val="28"/>
        </w:rPr>
        <w:t>.</w:t>
      </w:r>
    </w:p>
    <w:p w:rsidR="00A13D58" w:rsidRPr="00A13D58" w:rsidRDefault="003D6600" w:rsidP="00A13D58">
      <w:pPr>
        <w:numPr>
          <w:ilvl w:val="0"/>
          <w:numId w:val="1"/>
        </w:numPr>
        <w:tabs>
          <w:tab w:val="clear" w:pos="734"/>
          <w:tab w:val="num" w:pos="-374"/>
        </w:tabs>
        <w:spacing w:line="360" w:lineRule="auto"/>
        <w:ind w:left="374"/>
        <w:jc w:val="both"/>
        <w:rPr>
          <w:rFonts w:ascii="Trebuchet MS" w:hAnsi="Trebuchet MS"/>
          <w:sz w:val="28"/>
          <w:szCs w:val="28"/>
        </w:rPr>
      </w:pPr>
      <w:r w:rsidRPr="00ED75F5">
        <w:rPr>
          <w:rFonts w:ascii="Trebuchet MS" w:hAnsi="Trebuchet MS"/>
          <w:sz w:val="28"/>
          <w:szCs w:val="28"/>
        </w:rPr>
        <w:t xml:space="preserve">Tatili daha verimli ve mutlu </w:t>
      </w:r>
      <w:r w:rsidR="00124248">
        <w:rPr>
          <w:rFonts w:ascii="Trebuchet MS" w:hAnsi="Trebuchet MS"/>
          <w:sz w:val="28"/>
          <w:szCs w:val="28"/>
        </w:rPr>
        <w:t>bir şekilde geçirmesini sağlayalım</w:t>
      </w:r>
      <w:r w:rsidRPr="00ED75F5">
        <w:rPr>
          <w:rFonts w:ascii="Trebuchet MS" w:hAnsi="Trebuchet MS"/>
          <w:sz w:val="28"/>
          <w:szCs w:val="28"/>
        </w:rPr>
        <w:t>.</w:t>
      </w:r>
    </w:p>
    <w:p w:rsidR="00A54B4E" w:rsidRDefault="00A54B4E" w:rsidP="00A54B4E">
      <w:pPr>
        <w:pStyle w:val="GvdeMetni2"/>
        <w:ind w:firstLine="360"/>
        <w:rPr>
          <w:rFonts w:ascii="Grizzly BT" w:hAnsi="Grizzly BT"/>
          <w:b w:val="0"/>
          <w:sz w:val="28"/>
          <w:szCs w:val="28"/>
        </w:rPr>
      </w:pPr>
      <w:r w:rsidRPr="00ED75F5">
        <w:rPr>
          <w:rFonts w:ascii="Trebuchet MS" w:hAnsi="Trebuchet MS"/>
          <w:sz w:val="28"/>
          <w:szCs w:val="28"/>
        </w:rPr>
        <w:tab/>
      </w:r>
      <w:r w:rsidR="002B78F9">
        <w:rPr>
          <w:rFonts w:ascii="Grizzly BT" w:hAnsi="Grizzly BT"/>
          <w:b w:val="0"/>
          <w:sz w:val="28"/>
          <w:szCs w:val="28"/>
        </w:rPr>
        <w:t>“</w:t>
      </w:r>
      <w:r w:rsidRPr="00ED75F5">
        <w:rPr>
          <w:rFonts w:ascii="Grizzly BT" w:hAnsi="Grizzly BT"/>
          <w:b w:val="0"/>
          <w:sz w:val="28"/>
          <w:szCs w:val="28"/>
        </w:rPr>
        <w:t>Başkalarına size davranılmasını istediğiniz gibi dav</w:t>
      </w:r>
      <w:r w:rsidR="002B78F9">
        <w:rPr>
          <w:rFonts w:ascii="Grizzly BT" w:hAnsi="Grizzly BT"/>
          <w:b w:val="0"/>
          <w:sz w:val="28"/>
          <w:szCs w:val="28"/>
        </w:rPr>
        <w:t>ranın”</w:t>
      </w:r>
      <w:r w:rsidRPr="00ED75F5">
        <w:rPr>
          <w:rFonts w:ascii="Grizzly BT" w:hAnsi="Grizzly BT"/>
          <w:b w:val="0"/>
          <w:sz w:val="28"/>
          <w:szCs w:val="28"/>
        </w:rPr>
        <w:t xml:space="preserve"> altın kuralını unutmayın. Ve şimdi sıranın sizde olduğunu da…</w:t>
      </w:r>
    </w:p>
    <w:p w:rsidR="00373907" w:rsidRPr="00A13D58" w:rsidRDefault="00373907" w:rsidP="00A13D58">
      <w:pPr>
        <w:pStyle w:val="GvdeMetni2"/>
        <w:rPr>
          <w:rFonts w:ascii="Grizzly BT" w:hAnsi="Grizzly BT"/>
          <w:b w:val="0"/>
          <w:sz w:val="16"/>
          <w:szCs w:val="16"/>
        </w:rPr>
      </w:pPr>
    </w:p>
    <w:p w:rsidR="00373907" w:rsidRPr="00084E66" w:rsidRDefault="00373907" w:rsidP="00373907">
      <w:pPr>
        <w:rPr>
          <w:b/>
          <w:i/>
          <w:sz w:val="28"/>
          <w:szCs w:val="28"/>
        </w:rPr>
      </w:pPr>
      <w:r w:rsidRPr="00ED75F5">
        <w:rPr>
          <w:sz w:val="28"/>
          <w:szCs w:val="28"/>
        </w:rPr>
        <w:t xml:space="preserve">                                                                             </w:t>
      </w:r>
      <w:r w:rsidR="00ED75F5">
        <w:rPr>
          <w:sz w:val="28"/>
          <w:szCs w:val="28"/>
        </w:rPr>
        <w:t xml:space="preserve">       </w:t>
      </w:r>
      <w:r w:rsidR="00084E66">
        <w:rPr>
          <w:b/>
          <w:i/>
          <w:sz w:val="28"/>
          <w:szCs w:val="28"/>
        </w:rPr>
        <w:t xml:space="preserve">  </w:t>
      </w:r>
      <w:r w:rsidRPr="00084E66">
        <w:rPr>
          <w:b/>
          <w:i/>
          <w:sz w:val="28"/>
          <w:szCs w:val="28"/>
        </w:rPr>
        <w:t>20.01.2017</w:t>
      </w:r>
    </w:p>
    <w:p w:rsidR="00373907" w:rsidRPr="00084E66" w:rsidRDefault="00373907" w:rsidP="00373907">
      <w:pPr>
        <w:rPr>
          <w:b/>
          <w:i/>
          <w:sz w:val="28"/>
          <w:szCs w:val="28"/>
        </w:rPr>
      </w:pPr>
      <w:r w:rsidRPr="00084E66">
        <w:rPr>
          <w:b/>
          <w:i/>
          <w:sz w:val="28"/>
          <w:szCs w:val="28"/>
        </w:rPr>
        <w:t xml:space="preserve">                                               </w:t>
      </w:r>
      <w:r w:rsidR="00ED75F5" w:rsidRPr="00084E66">
        <w:rPr>
          <w:b/>
          <w:i/>
          <w:sz w:val="28"/>
          <w:szCs w:val="28"/>
        </w:rPr>
        <w:t xml:space="preserve">                            </w:t>
      </w:r>
      <w:r w:rsidRPr="00084E66">
        <w:rPr>
          <w:b/>
          <w:i/>
          <w:sz w:val="28"/>
          <w:szCs w:val="28"/>
        </w:rPr>
        <w:t xml:space="preserve"> Başarı dileklerimizle…</w:t>
      </w:r>
    </w:p>
    <w:p w:rsidR="00373907" w:rsidRPr="00084E66" w:rsidRDefault="00373907" w:rsidP="00373907">
      <w:pPr>
        <w:rPr>
          <w:b/>
          <w:i/>
          <w:sz w:val="28"/>
          <w:szCs w:val="28"/>
        </w:rPr>
      </w:pPr>
      <w:r w:rsidRPr="00084E66">
        <w:rPr>
          <w:b/>
          <w:i/>
          <w:sz w:val="28"/>
          <w:szCs w:val="28"/>
        </w:rPr>
        <w:t xml:space="preserve">                                  </w:t>
      </w:r>
      <w:r w:rsidR="00ED75F5" w:rsidRPr="00084E66">
        <w:rPr>
          <w:b/>
          <w:i/>
          <w:sz w:val="28"/>
          <w:szCs w:val="28"/>
        </w:rPr>
        <w:t xml:space="preserve">                               </w:t>
      </w:r>
      <w:r w:rsidRPr="00084E66">
        <w:rPr>
          <w:b/>
          <w:i/>
          <w:sz w:val="28"/>
          <w:szCs w:val="28"/>
        </w:rPr>
        <w:t xml:space="preserve">Akıncıtürk İhsan Dikmen İlkokulu </w:t>
      </w:r>
    </w:p>
    <w:p w:rsidR="00373907" w:rsidRPr="00084E66" w:rsidRDefault="00373907" w:rsidP="00373907">
      <w:pPr>
        <w:rPr>
          <w:b/>
          <w:i/>
          <w:sz w:val="28"/>
          <w:szCs w:val="28"/>
        </w:rPr>
      </w:pPr>
      <w:r w:rsidRPr="00084E66">
        <w:rPr>
          <w:b/>
          <w:i/>
          <w:sz w:val="28"/>
          <w:szCs w:val="28"/>
        </w:rPr>
        <w:t xml:space="preserve">                                                                             </w:t>
      </w:r>
      <w:r w:rsidR="00ED75F5" w:rsidRPr="00084E66">
        <w:rPr>
          <w:b/>
          <w:i/>
          <w:sz w:val="28"/>
          <w:szCs w:val="28"/>
        </w:rPr>
        <w:t xml:space="preserve">  </w:t>
      </w:r>
      <w:r w:rsidRPr="00084E66">
        <w:rPr>
          <w:b/>
          <w:i/>
          <w:sz w:val="28"/>
          <w:szCs w:val="28"/>
        </w:rPr>
        <w:t>Rehberlik Servisi</w:t>
      </w:r>
    </w:p>
    <w:sectPr w:rsidR="00373907" w:rsidRPr="00084E66" w:rsidSect="009F510F">
      <w:footerReference w:type="default" r:id="rId11"/>
      <w:pgSz w:w="11906" w:h="16838"/>
      <w:pgMar w:top="851" w:right="1417" w:bottom="709" w:left="1276" w:header="680" w:footer="624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B8" w:rsidRDefault="007422B8" w:rsidP="00A13D58">
      <w:r>
        <w:separator/>
      </w:r>
    </w:p>
  </w:endnote>
  <w:endnote w:type="continuationSeparator" w:id="0">
    <w:p w:rsidR="007422B8" w:rsidRDefault="007422B8" w:rsidP="00A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Grizzly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31699836"/>
      <w:docPartObj>
        <w:docPartGallery w:val="Page Numbers (Bottom of Page)"/>
        <w:docPartUnique/>
      </w:docPartObj>
    </w:sdtPr>
    <w:sdtContent>
      <w:p w:rsidR="002D1CEE" w:rsidRDefault="002D1CEE">
        <w:pPr>
          <w:pStyle w:val="Altbilgi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479D7" w:rsidRPr="008479D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A13D58" w:rsidRDefault="00A13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B8" w:rsidRDefault="007422B8" w:rsidP="00A13D58">
      <w:r>
        <w:separator/>
      </w:r>
    </w:p>
  </w:footnote>
  <w:footnote w:type="continuationSeparator" w:id="0">
    <w:p w:rsidR="007422B8" w:rsidRDefault="007422B8" w:rsidP="00A1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E04"/>
    <w:multiLevelType w:val="hybridMultilevel"/>
    <w:tmpl w:val="C7583204"/>
    <w:lvl w:ilvl="0" w:tplc="041F0009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89"/>
    <w:rsid w:val="00070673"/>
    <w:rsid w:val="00084E66"/>
    <w:rsid w:val="000B1E61"/>
    <w:rsid w:val="00124248"/>
    <w:rsid w:val="002B78F9"/>
    <w:rsid w:val="002C7D58"/>
    <w:rsid w:val="002D1CEE"/>
    <w:rsid w:val="00373907"/>
    <w:rsid w:val="003D6600"/>
    <w:rsid w:val="0058437A"/>
    <w:rsid w:val="005E7AA3"/>
    <w:rsid w:val="006C19BF"/>
    <w:rsid w:val="006F1830"/>
    <w:rsid w:val="00726990"/>
    <w:rsid w:val="007422B8"/>
    <w:rsid w:val="008479D7"/>
    <w:rsid w:val="008A3238"/>
    <w:rsid w:val="00974489"/>
    <w:rsid w:val="009D14E8"/>
    <w:rsid w:val="009F510F"/>
    <w:rsid w:val="00A13D58"/>
    <w:rsid w:val="00A3000E"/>
    <w:rsid w:val="00A54B4E"/>
    <w:rsid w:val="00AB2341"/>
    <w:rsid w:val="00B26AC3"/>
    <w:rsid w:val="00C320CD"/>
    <w:rsid w:val="00C773CF"/>
    <w:rsid w:val="00E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A54B4E"/>
    <w:pPr>
      <w:jc w:val="both"/>
    </w:pPr>
    <w:rPr>
      <w:rFonts w:ascii="Comic Sans MS" w:hAnsi="Comic Sans MS"/>
      <w:b/>
      <w:bCs/>
      <w:i/>
      <w:iCs/>
    </w:rPr>
  </w:style>
  <w:style w:type="character" w:customStyle="1" w:styleId="GvdeMetni2Char">
    <w:name w:val="Gövde Metni 2 Char"/>
    <w:basedOn w:val="VarsaylanParagrafYazTipi"/>
    <w:link w:val="GvdeMetni2"/>
    <w:rsid w:val="00A54B4E"/>
    <w:rPr>
      <w:rFonts w:ascii="Comic Sans MS" w:eastAsia="Times New Roman" w:hAnsi="Comic Sans MS" w:cs="Times New Roman"/>
      <w:b/>
      <w:bCs/>
      <w:i/>
      <w:i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3D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3D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D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A54B4E"/>
    <w:pPr>
      <w:jc w:val="both"/>
    </w:pPr>
    <w:rPr>
      <w:rFonts w:ascii="Comic Sans MS" w:hAnsi="Comic Sans MS"/>
      <w:b/>
      <w:bCs/>
      <w:i/>
      <w:iCs/>
    </w:rPr>
  </w:style>
  <w:style w:type="character" w:customStyle="1" w:styleId="GvdeMetni2Char">
    <w:name w:val="Gövde Metni 2 Char"/>
    <w:basedOn w:val="VarsaylanParagrafYazTipi"/>
    <w:link w:val="GvdeMetni2"/>
    <w:rsid w:val="00A54B4E"/>
    <w:rPr>
      <w:rFonts w:ascii="Comic Sans MS" w:eastAsia="Times New Roman" w:hAnsi="Comic Sans MS" w:cs="Times New Roman"/>
      <w:b/>
      <w:bCs/>
      <w:i/>
      <w:i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3D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3D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D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2BEC-1520-4C42-B80E-1C1CEB26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Rehber</cp:lastModifiedBy>
  <cp:revision>21</cp:revision>
  <cp:lastPrinted>2017-01-18T11:25:00Z</cp:lastPrinted>
  <dcterms:created xsi:type="dcterms:W3CDTF">2017-01-13T08:48:00Z</dcterms:created>
  <dcterms:modified xsi:type="dcterms:W3CDTF">2017-01-18T11:46:00Z</dcterms:modified>
</cp:coreProperties>
</file>